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Ein Referat mit KI vorbereiten</w:t>
      </w:r>
    </w:p>
    <w:p>
      <w:pPr>
        <w:pStyle w:val="Hinweis"/>
      </w:pPr>
      <w:r>
        <w:t xml:space="preserve">Zur Lektion „Ein Referat mit KI vorbereiten“ · Kurs Einstieg · Kapitel 1: Lernen und Abgeben mit KI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setzen eine KI für Gliederung, Probefragen und Rückmeldung ein, prüfen jede Sachangabe an einer zweiten Stelle und geben unter jedem Bild die Herkunft an.</w:t>
      </w:r>
    </w:p>
    <w:p>
      <w:r>
        <w:rPr>
          <w:b/>
        </w:rPr>
        <w:t xml:space="preserve">Vorwissen:</w:t>
      </w:r>
      <w:r>
        <w:t xml:space="preserve"> Ein eigenes Referat oder eine Präsentation. Hilfreich ist die Stunde „Urheberrecht und Lizenzen“.</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wem die Klasse traut.</w:t>
            </w:r>
          </w:p>
        </w:tc>
        <w:tc>
          <w:tcPr>
            <w:tcW w:w="2449" w:type="dxa"/>
          </w:tcPr>
          <w:p>
            <w:pPr>
              <w:pStyle w:val="Tabelle"/>
            </w:pPr>
            <w:r>
              <w:t xml:space="preserve">Entscheiden, welchem KI-Beitrag zum Referat sie ohne Prüfen trauen würden, und begründen es.</w:t>
            </w:r>
          </w:p>
        </w:tc>
        <w:tc>
          <w:tcPr>
            <w:tcW w:w="2086" w:type="dxa"/>
          </w:tcPr>
          <w:p>
            <w:pPr>
              <w:pStyle w:val="Tabelle"/>
            </w:pPr>
            <w:r>
              <w:t xml:space="preserve">Einstiegsfolie</w:t>
            </w:r>
          </w:p>
        </w:tc>
      </w:tr>
      <w:tr>
        <w:tc>
          <w:tcPr>
            <w:tcW w:w="726" w:type="dxa"/>
          </w:tcPr>
          <w:p>
            <w:pPr>
              <w:pStyle w:val="Tabelle"/>
            </w:pPr>
            <w:r>
              <w:t xml:space="preserve">7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warum ein Vorschlag für den Einstieg keine Tatsache ist.</w:t>
            </w:r>
          </w:p>
        </w:tc>
        <w:tc>
          <w:tcPr>
            <w:tcW w:w="2449" w:type="dxa"/>
          </w:tcPr>
          <w:p>
            <w:pPr>
              <w:pStyle w:val="Tabelle"/>
            </w:pPr>
            <w:r>
              <w:t xml:space="preserve">Lesen „Wofür die KI beim Referat taugt“ und „Jede Angabe wird geprüft“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sichtbar und erlaubt unterscheiden.</w:t>
            </w:r>
          </w:p>
        </w:tc>
        <w:tc>
          <w:tcPr>
            <w:tcW w:w="2449" w:type="dxa"/>
          </w:tcPr>
          <w:p>
            <w:pPr>
              <w:pStyle w:val="Tabelle"/>
            </w:pPr>
            <w:r>
              <w:t xml:space="preserve">Lesen „Jedes Bild bekommt eine Herkunft“ und „Du hältst den Vortrag, nicht die KI“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hält an der Tafel fest, was geprüft und was angegeben wird.</w:t>
            </w:r>
          </w:p>
        </w:tc>
        <w:tc>
          <w:tcPr>
            <w:tcW w:w="2449" w:type="dxa"/>
          </w:tcPr>
          <w:p>
            <w:pPr>
              <w:pStyle w:val="Tabelle"/>
            </w:pPr>
            <w:r>
              <w:t xml:space="preserve">Schreiben die zwei Regeln ins Heft: Zahlen an einer zweiten Stelle prüfen, unter jedes Bild die Herkunft.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fünf Rückfragen zu einem eigenen Referatsthema stellen und beantworten sie laut, bevor sie weiterschreiben.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mit dem eine KI Folien kommentiert, ohne sie umzuschreiben, und fehlende Quellen markiert.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Angabe auf einer Folie, wie sie sie prüfen würden.</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zu einer Folie sagen, welche Angabe geprüft werden muss und was unter dem Bild steht.</w:t>
      </w:r>
    </w:p>
    <w:p>
      <w:pPr>
        <w:pStyle w:val="berschrift1"/>
      </w:pPr>
      <w:r>
        <w:t xml:space="preserve">Differenzierung</w:t>
      </w:r>
    </w:p>
    <w:p>
      <w:r>
        <w:rPr>
          <w:b/>
        </w:rPr>
        <w:t xml:space="preserve">Leichter:</w:t>
      </w:r>
      <w:r>
        <w:t xml:space="preserve"> Die beiden Regeln stehen von Anfang an an der Tafel; verpflichtend sind die Aufgaben 1 bis 5.</w:t>
      </w:r>
    </w:p>
    <w:p>
      <w:r>
        <w:rPr>
          <w:b/>
        </w:rPr>
        <w:t xml:space="preserve">Schwerer:</w:t>
      </w:r>
      <w:r>
        <w:t xml:space="preserve"> Eine eigene alte Präsentation durchgehen und für jedes Bild die Herkunft nachtragen oder das Bild ersetzen.</w:t>
      </w:r>
    </w:p>
    <w:p>
      <w:pPr>
        <w:pStyle w:val="berschrift1"/>
      </w:pPr>
      <w:r>
        <w:t xml:space="preserve">Stolpersteine, eingeschätzt</w:t>
      </w:r>
    </w:p>
    <w:p>
      <w:pPr>
        <w:pStyle w:val="Aufzhlungszeichen"/>
      </w:pPr>
      <w:r>
        <w:t xml:space="preserve">•  Freie Lizenzen sind für viele neu. Ein Beispiel mit Urheber und Lizenz vorbereiten, etwa von einer Bildersammlung mit freien Lizenzen.</w:t>
      </w:r>
    </w:p>
    <w:p>
      <w:pPr>
        <w:pStyle w:val="Aufzhlungszeichen"/>
      </w:pPr>
      <w:r>
        <w:t xml:space="preserve">•  Die Regeln der Schule zur Kennzeichnung von KI gehen vor. Falls es welche gibt, vor der Stunde nachlesen und im Einstieg nennen.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„Sofern bei der Erstellung eines Produkts KI genutzt wird, sollen bei der Leistungsmessung im Rahmen einer Präsentation und insbesondere in der Verteidigung zusätzlich die versierte Koaktivität und die Fähigkeit, die Ergebnisse zu reflektieren, berücksichtigt werden.“</w:t>
      </w:r>
    </w:p>
    <w:p>
      <w:r>
        <w:rPr>
          <w:b/>
        </w:rPr>
        <w:t xml:space="preserve">Anknüpfung:</w:t>
      </w:r>
      <w:r>
        <w:t xml:space="preserve"> Übt, ein Referat mit KI-Hilfe so vorzubereiten, dass die Schülerinnen und Schüler es in Rückfragen selbst erklären und begründen können.</w:t>
      </w:r>
    </w:p>
    <w:p>
      <w:pPr>
        <w:pStyle w:val="Hinweis"/>
      </w:pPr>
      <w:r>
        <w:t xml:space="preserve">Quelle: https://www.kmk.org/fileadmin/Dateien/veroeffentlichungen_beschluesse/2024/2024_10_10-Handlungsempfehlung-KI.pdf, abgerufen am 28.09.2026</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„Daher sind Lehrkräfte zu befähigen, sich der veränderten Funktion und Rahmenbedingungen bewusst zu sein. Daraus ergeben sich notwendige Absprachen zur Verwendung und Kennzeichnung KI-generierter Produkte.“</w:t>
      </w:r>
    </w:p>
    <w:p>
      <w:r>
        <w:rPr>
          <w:b/>
        </w:rPr>
        <w:t xml:space="preserve">Anknüpfung:</w:t>
      </w:r>
      <w:r>
        <w:t xml:space="preserve"> Vereinbart eine Kennzeichnung für mit KI erzeugte Bilder und Texte auf Folien.</w:t>
      </w:r>
    </w:p>
    <w:p>
      <w:pPr>
        <w:pStyle w:val="Hinweis"/>
      </w:pPr>
      <w:r>
        <w:t xml:space="preserve">Quelle: https://www.kmk.org/fileadmin/Dateien/veroeffentlichungen_beschluesse/2024/2024_10_10-Handlungsempfehlung-KI.pdf, abgerufen am 28.09.2026</w:t>
      </w:r>
    </w:p>
    <w:p>
      <w:r>
        <w:rPr>
          <w:b/>
        </w:rPr>
        <w:t xml:space="preserve">Offene Frage (LehrplanPLUS, Deutsch):</w:t>
      </w:r>
      <w:r>
        <w:t xml:space="preserve"> Passt die Stunde zum Präsentieren in Deutsch der Jahrgangsstufen 8 bis 10?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3: Beurteilen, ob KI-Ausgaben übernommen, überarbeitet oder verworfen werden.</w:t>
      </w:r>
    </w:p>
    <w:p>
      <w:pPr>
        <w:pStyle w:val="Aufzhlungszeichen"/>
      </w:pPr>
      <w:r>
        <w:t xml:space="preserve">•  DigComp 3.0 3.3: Urheberrecht und Lizenzen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Wer hält dein Referat?</w:t>
      </w:r>
    </w:p>
    <w:p>
      <w:pPr>
        <w:pStyle w:val="Aufzhlungszeichen"/>
      </w:pPr>
      <w:r>
        <w:t xml:space="preserve">•  Die KI schlägt eine Gliederung vor.</w:t>
      </w:r>
    </w:p>
    <w:p>
      <w:pPr>
        <w:pStyle w:val="Aufzhlungszeichen"/>
      </w:pPr>
      <w:r>
        <w:t xml:space="preserve">•  Sie nennt dir eine Zahl.</w:t>
      </w:r>
    </w:p>
    <w:p>
      <w:pPr>
        <w:pStyle w:val="Aufzhlungszeichen"/>
      </w:pPr>
      <w:r>
        <w:t xml:space="preserve">•  Sie macht dir ein Bild.</w:t>
      </w:r>
    </w:p>
    <w:p>
      <w:r>
        <w:rPr>
          <w:b/>
        </w:rPr>
        <w:t xml:space="preserve">Welchem dieser drei Dinge würdest du ohne Prüfen trauen?</w:t>
      </w:r>
    </w:p>
    <w:p>
      <w:pPr>
        <w:pStyle w:val="berschrift2"/>
      </w:pPr>
      <w:r>
        <w:t xml:space="preserve">Für Sie, nicht für die Wand</w:t>
      </w:r>
    </w:p>
    <w:p>
      <w:r>
        <w:t xml:space="preserve">Die Meinungen an die Tafel schreiben. Die Stunde zeigt: Die Gliederung ist ein Vorschlag, die Zahl braucht eine zweite Stelle, das Bild eine Herkunftsangabe.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Ein Referat mit KI vorbereiten</dc:title>
  <dc:creator>Klenna</dc:creator>
  <dc:language>de-DE</dc:language>
</cp:coreProperties>
</file>